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49" w:rsidRDefault="00CB7449" w:rsidP="00CB7449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Załącznik nr 1 do SWZ</w:t>
      </w:r>
    </w:p>
    <w:p w:rsidR="00CB7449" w:rsidRDefault="00CB7449" w:rsidP="00CB7449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b/>
          <w:bCs/>
          <w:lang w:eastAsia="pl-PL"/>
        </w:rPr>
      </w:pPr>
    </w:p>
    <w:p w:rsidR="00CB7449" w:rsidRPr="00CB7449" w:rsidRDefault="00CB7449" w:rsidP="00CB744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CB7449">
        <w:rPr>
          <w:rFonts w:ascii="Calibri" w:eastAsia="Times New Roman" w:hAnsi="Calibri" w:cs="Calibri"/>
          <w:b/>
          <w:bCs/>
          <w:lang w:eastAsia="pl-PL"/>
        </w:rPr>
        <w:t>Opis przedmiotu zamówienia</w:t>
      </w:r>
      <w:r w:rsidRPr="00CB7449">
        <w:rPr>
          <w:rFonts w:ascii="Calibri" w:eastAsia="Times New Roman" w:hAnsi="Calibri" w:cs="Calibri"/>
          <w:lang w:eastAsia="pl-PL"/>
        </w:rPr>
        <w:t> </w:t>
      </w:r>
    </w:p>
    <w:p w:rsidR="00CB7449" w:rsidRPr="00CB7449" w:rsidRDefault="00CB7449" w:rsidP="00CB744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CB7449">
        <w:rPr>
          <w:rFonts w:ascii="Calibri" w:eastAsia="Times New Roman" w:hAnsi="Calibri" w:cs="Calibri"/>
          <w:lang w:eastAsia="pl-PL"/>
        </w:rPr>
        <w:t>Mentoring </w:t>
      </w:r>
    </w:p>
    <w:p w:rsidR="00CB7449" w:rsidRPr="00CB7449" w:rsidRDefault="00CB7449" w:rsidP="00CB744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CB7449">
        <w:rPr>
          <w:rFonts w:ascii="Calibri" w:eastAsia="Times New Roman" w:hAnsi="Calibri" w:cs="Calibri"/>
          <w:lang w:eastAsia="pl-PL"/>
        </w:rPr>
        <w:t> </w:t>
      </w:r>
    </w:p>
    <w:p w:rsidR="00CB7449" w:rsidRPr="00CB7449" w:rsidRDefault="00CB7449" w:rsidP="00CB744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CB7449">
        <w:rPr>
          <w:rFonts w:ascii="Calibri" w:eastAsia="Times New Roman" w:hAnsi="Calibri" w:cs="Calibri"/>
          <w:lang w:eastAsia="pl-PL"/>
        </w:rPr>
        <w:t>Celem zamówienia jest wybór wykonawcy, który będzie świadczył usługi mentoringu dla uczestników projektu „Media Biznes Hu</w:t>
      </w:r>
      <w:r w:rsidR="001B5BEE">
        <w:rPr>
          <w:rFonts w:ascii="Calibri" w:eastAsia="Times New Roman" w:hAnsi="Calibri" w:cs="Calibri"/>
          <w:lang w:eastAsia="pl-PL"/>
        </w:rPr>
        <w:t xml:space="preserve">b: zintegrowany program rozwoju </w:t>
      </w:r>
      <w:r w:rsidRPr="00CB7449">
        <w:rPr>
          <w:rFonts w:ascii="Calibri" w:eastAsia="Times New Roman" w:hAnsi="Calibri" w:cs="Calibri"/>
          <w:lang w:eastAsia="pl-PL"/>
        </w:rPr>
        <w:t>kompetencji w PWSFTViT w Łodzi” współfinansowanego przez Unię Europejską w ramach Programu Operacyjnego Wiedza Edukacja Rozwój na lata 2014-2020. </w:t>
      </w:r>
    </w:p>
    <w:p w:rsidR="00CB7449" w:rsidRPr="00CB7449" w:rsidRDefault="00CB7449" w:rsidP="00CB744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CB7449">
        <w:rPr>
          <w:rFonts w:ascii="Calibri" w:eastAsia="Times New Roman" w:hAnsi="Calibri" w:cs="Calibri"/>
          <w:lang w:eastAsia="pl-PL"/>
        </w:rPr>
        <w:t> </w:t>
      </w:r>
    </w:p>
    <w:p w:rsidR="00CB7449" w:rsidRPr="00CB7449" w:rsidRDefault="00CB7449" w:rsidP="00CB744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CB7449">
        <w:rPr>
          <w:rFonts w:ascii="Calibri" w:eastAsia="Times New Roman" w:hAnsi="Calibri" w:cs="Calibri"/>
          <w:lang w:eastAsia="pl-PL"/>
        </w:rPr>
        <w:t>Przedmiotem zamówienia jest przeprowadzenie 50 godzin mentoringu (1 godz. mentoringu = 45 min.) dla uczestników projektu studentów dwóch ostatnich lat studiów I </w:t>
      </w:r>
      <w:proofErr w:type="spellStart"/>
      <w:r w:rsidRPr="00CB7449">
        <w:rPr>
          <w:rFonts w:ascii="Calibri" w:eastAsia="Times New Roman" w:hAnsi="Calibri" w:cs="Calibri"/>
          <w:lang w:eastAsia="pl-PL"/>
        </w:rPr>
        <w:t>i</w:t>
      </w:r>
      <w:proofErr w:type="spellEnd"/>
      <w:r w:rsidRPr="00CB7449">
        <w:rPr>
          <w:rFonts w:ascii="Calibri" w:eastAsia="Times New Roman" w:hAnsi="Calibri" w:cs="Calibri"/>
          <w:lang w:eastAsia="pl-PL"/>
        </w:rPr>
        <w:t> II stopnia PWSFTViT w Łodzi</w:t>
      </w:r>
      <w:r w:rsidR="007E5A42">
        <w:rPr>
          <w:rFonts w:ascii="Calibri" w:eastAsia="Times New Roman" w:hAnsi="Calibri" w:cs="Calibri"/>
          <w:lang w:eastAsia="pl-PL"/>
        </w:rPr>
        <w:t>:</w:t>
      </w:r>
    </w:p>
    <w:p w:rsidR="00CB7449" w:rsidRPr="00CB7449" w:rsidRDefault="00CB7449" w:rsidP="007E5A4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CB7449">
        <w:rPr>
          <w:rFonts w:ascii="Calibri" w:eastAsia="Times New Roman" w:hAnsi="Calibri" w:cs="Calibri"/>
          <w:lang w:eastAsia="pl-PL"/>
        </w:rPr>
        <w:t>przeprowadzenie 50 godzin mentoringu (1 godz. mentoringu = 45 min.) dla uczestników projektu studentów 2 ostatnich lat studiów I </w:t>
      </w:r>
      <w:proofErr w:type="spellStart"/>
      <w:r w:rsidRPr="00CB7449">
        <w:rPr>
          <w:rFonts w:ascii="Calibri" w:eastAsia="Times New Roman" w:hAnsi="Calibri" w:cs="Calibri"/>
          <w:lang w:eastAsia="pl-PL"/>
        </w:rPr>
        <w:t>i</w:t>
      </w:r>
      <w:proofErr w:type="spellEnd"/>
      <w:r w:rsidRPr="00CB7449">
        <w:rPr>
          <w:rFonts w:ascii="Calibri" w:eastAsia="Times New Roman" w:hAnsi="Calibri" w:cs="Calibri"/>
          <w:lang w:eastAsia="pl-PL"/>
        </w:rPr>
        <w:t> II stopnia PWSFTViT w Łodzi przygotowujących projekt </w:t>
      </w:r>
      <w:r w:rsidRPr="00CB7449">
        <w:rPr>
          <w:rFonts w:ascii="Calibri" w:eastAsia="Times New Roman" w:hAnsi="Calibri" w:cs="Calibri"/>
          <w:b/>
          <w:bCs/>
          <w:lang w:eastAsia="pl-PL"/>
        </w:rPr>
        <w:t>„Świat to za dużo”</w:t>
      </w:r>
      <w:r w:rsidRPr="00CB7449">
        <w:rPr>
          <w:rFonts w:ascii="Calibri" w:eastAsia="Times New Roman" w:hAnsi="Calibri" w:cs="Calibri"/>
          <w:lang w:eastAsia="pl-PL"/>
        </w:rPr>
        <w:t> w okresie 7 dni od dnia podpisania umowy do końca września 2020 roku, </w:t>
      </w:r>
    </w:p>
    <w:p w:rsidR="00CB7449" w:rsidRPr="00CB7449" w:rsidRDefault="00CB7449" w:rsidP="007E5A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CB7449">
        <w:rPr>
          <w:rFonts w:ascii="Calibri" w:eastAsia="Times New Roman" w:hAnsi="Calibri" w:cs="Calibri"/>
          <w:lang w:eastAsia="pl-PL"/>
        </w:rPr>
        <w:t>Usługa ma charakter bezpośrednich spotkań i kontaktów mentora z uczestnikami projektu, w celu nauki przedsiębiorczości, zarządzania, pracy zespołowej przez praktykę i prowadzenia własnej firmy. </w:t>
      </w:r>
    </w:p>
    <w:p w:rsidR="00CB7449" w:rsidRPr="00CB7449" w:rsidRDefault="00CB7449" w:rsidP="00CB744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CB7449">
        <w:rPr>
          <w:rFonts w:ascii="Calibri" w:eastAsia="Times New Roman" w:hAnsi="Calibri" w:cs="Calibri"/>
          <w:lang w:eastAsia="pl-PL"/>
        </w:rPr>
        <w:t> </w:t>
      </w:r>
    </w:p>
    <w:p w:rsidR="00CB7449" w:rsidRPr="00CB7449" w:rsidRDefault="00CB7449" w:rsidP="00CB744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CB7449">
        <w:rPr>
          <w:rFonts w:ascii="Calibri" w:eastAsia="Times New Roman" w:hAnsi="Calibri" w:cs="Calibri"/>
          <w:lang w:eastAsia="pl-PL"/>
        </w:rPr>
        <w:t>Charakterystyka świadczonej OPIEKI MENTORSKIEJ: </w:t>
      </w:r>
    </w:p>
    <w:p w:rsidR="00CB7449" w:rsidRPr="00CB7449" w:rsidRDefault="00CB7449" w:rsidP="00CB7449">
      <w:pPr>
        <w:numPr>
          <w:ilvl w:val="0"/>
          <w:numId w:val="3"/>
        </w:numPr>
        <w:spacing w:after="0" w:line="240" w:lineRule="auto"/>
        <w:ind w:left="281" w:firstLine="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CB7449">
        <w:rPr>
          <w:rFonts w:ascii="Calibri" w:eastAsia="Times New Roman" w:hAnsi="Calibri" w:cs="Calibri"/>
          <w:lang w:eastAsia="pl-PL"/>
        </w:rPr>
        <w:t>pomoc grupom studentów w odnalezieniu się na rynku i zminimalizowania ryzyka związanego z podjęciem swojej pierwszej działalności gospodarczej – przygotowanie start-</w:t>
      </w:r>
      <w:proofErr w:type="spellStart"/>
      <w:r w:rsidRPr="00CB7449">
        <w:rPr>
          <w:rFonts w:ascii="Calibri" w:eastAsia="Times New Roman" w:hAnsi="Calibri" w:cs="Calibri"/>
          <w:lang w:eastAsia="pl-PL"/>
        </w:rPr>
        <w:t>upów</w:t>
      </w:r>
      <w:proofErr w:type="spellEnd"/>
      <w:r w:rsidRPr="00CB7449">
        <w:rPr>
          <w:rFonts w:ascii="Calibri" w:eastAsia="Times New Roman" w:hAnsi="Calibri" w:cs="Calibri"/>
          <w:lang w:eastAsia="pl-PL"/>
        </w:rPr>
        <w:t>, </w:t>
      </w:r>
    </w:p>
    <w:p w:rsidR="00CB7449" w:rsidRPr="00CB7449" w:rsidRDefault="00CB7449" w:rsidP="00CB7449">
      <w:pPr>
        <w:numPr>
          <w:ilvl w:val="0"/>
          <w:numId w:val="3"/>
        </w:numPr>
        <w:spacing w:after="0" w:line="240" w:lineRule="auto"/>
        <w:ind w:left="281" w:firstLine="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CB7449">
        <w:rPr>
          <w:rFonts w:ascii="Calibri" w:eastAsia="Times New Roman" w:hAnsi="Calibri" w:cs="Calibri"/>
          <w:lang w:eastAsia="pl-PL"/>
        </w:rPr>
        <w:t xml:space="preserve">opieka sprawowana przez doświadczonych w branży ekspertów, praca w oparciu </w:t>
      </w:r>
      <w:r w:rsidR="001B5BEE">
        <w:rPr>
          <w:rFonts w:ascii="Calibri" w:eastAsia="Times New Roman" w:hAnsi="Calibri" w:cs="Calibri"/>
          <w:lang w:eastAsia="pl-PL"/>
        </w:rPr>
        <w:br/>
      </w:r>
      <w:r w:rsidRPr="00CB7449">
        <w:rPr>
          <w:rFonts w:ascii="Calibri" w:eastAsia="Times New Roman" w:hAnsi="Calibri" w:cs="Calibri"/>
          <w:lang w:eastAsia="pl-PL"/>
        </w:rPr>
        <w:t>o praktyczne projekty i studia przypadku (</w:t>
      </w:r>
      <w:proofErr w:type="spellStart"/>
      <w:r w:rsidRPr="00CB7449">
        <w:rPr>
          <w:rFonts w:ascii="Calibri" w:eastAsia="Times New Roman" w:hAnsi="Calibri" w:cs="Calibri"/>
          <w:lang w:eastAsia="pl-PL"/>
        </w:rPr>
        <w:t>case</w:t>
      </w:r>
      <w:proofErr w:type="spellEnd"/>
      <w:r w:rsidRPr="00CB7449">
        <w:rPr>
          <w:rFonts w:ascii="Calibri" w:eastAsia="Times New Roman" w:hAnsi="Calibri" w:cs="Calibri"/>
          <w:lang w:eastAsia="pl-PL"/>
        </w:rPr>
        <w:t> </w:t>
      </w:r>
      <w:proofErr w:type="spellStart"/>
      <w:r w:rsidRPr="00CB7449">
        <w:rPr>
          <w:rFonts w:ascii="Calibri" w:eastAsia="Times New Roman" w:hAnsi="Calibri" w:cs="Calibri"/>
          <w:lang w:eastAsia="pl-PL"/>
        </w:rPr>
        <w:t>studies</w:t>
      </w:r>
      <w:proofErr w:type="spellEnd"/>
      <w:r w:rsidRPr="00CB7449">
        <w:rPr>
          <w:rFonts w:ascii="Calibri" w:eastAsia="Times New Roman" w:hAnsi="Calibri" w:cs="Calibri"/>
          <w:lang w:eastAsia="pl-PL"/>
        </w:rPr>
        <w:t>), </w:t>
      </w:r>
    </w:p>
    <w:p w:rsidR="00CB7449" w:rsidRPr="00CB7449" w:rsidRDefault="00CB7449" w:rsidP="00CB7449">
      <w:pPr>
        <w:numPr>
          <w:ilvl w:val="0"/>
          <w:numId w:val="4"/>
        </w:numPr>
        <w:spacing w:after="0" w:line="240" w:lineRule="auto"/>
        <w:ind w:left="281" w:firstLine="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CB7449">
        <w:rPr>
          <w:rFonts w:ascii="Calibri" w:eastAsia="Times New Roman" w:hAnsi="Calibri" w:cs="Calibri"/>
          <w:lang w:eastAsia="pl-PL"/>
        </w:rPr>
        <w:t>sprawdzenia przez uczestników w kontrolowanych (laboratoryjnych) warunkach realizacji projektów dzięki czemu, w momencie zmierzenia się z realnymi wyzwaniami rynku (np. koniecznością pozyskania środków na projekt, prezentacją koncepcji przed producentem / inwestorem /klientem, współpracy w zespole, wykonywania precyzyjnych zadań pod presją czasu i przy ograniczonych zasobach lub w niesprzyjających warunkach) będą potrafili im sprostać, </w:t>
      </w:r>
    </w:p>
    <w:p w:rsidR="00CB7449" w:rsidRPr="00CB7449" w:rsidRDefault="00CB7449" w:rsidP="00CB7449">
      <w:pPr>
        <w:numPr>
          <w:ilvl w:val="0"/>
          <w:numId w:val="4"/>
        </w:numPr>
        <w:spacing w:after="0" w:line="240" w:lineRule="auto"/>
        <w:ind w:left="281" w:firstLine="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CB7449">
        <w:rPr>
          <w:rFonts w:ascii="Calibri" w:eastAsia="Times New Roman" w:hAnsi="Calibri" w:cs="Calibri"/>
          <w:lang w:eastAsia="pl-PL"/>
        </w:rPr>
        <w:t>wypracowanie koncepcji uruchomienia projektu /firmy, która ma szansę zainteresować prywatnego inwestora, bądź pozyskać środki na działalność z grantów i dofinansowań dostępnych dla branży kreatywnej (np. w programach PISF, </w:t>
      </w:r>
      <w:proofErr w:type="spellStart"/>
      <w:r w:rsidRPr="00CB7449">
        <w:rPr>
          <w:rFonts w:ascii="Calibri" w:eastAsia="Times New Roman" w:hAnsi="Calibri" w:cs="Calibri"/>
          <w:lang w:eastAsia="pl-PL"/>
        </w:rPr>
        <w:t>MKiDN</w:t>
      </w:r>
      <w:proofErr w:type="spellEnd"/>
      <w:r w:rsidRPr="00CB7449">
        <w:rPr>
          <w:rFonts w:ascii="Calibri" w:eastAsia="Times New Roman" w:hAnsi="Calibri" w:cs="Calibri"/>
          <w:lang w:eastAsia="pl-PL"/>
        </w:rPr>
        <w:t>, Creative Europe, funduszach regionalnych, VC lub innych),  </w:t>
      </w:r>
    </w:p>
    <w:p w:rsidR="00CB7449" w:rsidRPr="00CB7449" w:rsidRDefault="00CB7449" w:rsidP="00CB7449">
      <w:pPr>
        <w:numPr>
          <w:ilvl w:val="0"/>
          <w:numId w:val="4"/>
        </w:numPr>
        <w:spacing w:after="0" w:line="240" w:lineRule="auto"/>
        <w:ind w:left="281" w:firstLine="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CB7449">
        <w:rPr>
          <w:rFonts w:ascii="Calibri" w:eastAsia="Times New Roman" w:hAnsi="Calibri" w:cs="Calibri"/>
          <w:lang w:eastAsia="pl-PL"/>
        </w:rPr>
        <w:t>przygotowanie studentów do okresowych i finalnego </w:t>
      </w:r>
      <w:proofErr w:type="spellStart"/>
      <w:r w:rsidRPr="00CB7449">
        <w:rPr>
          <w:rFonts w:ascii="Calibri" w:eastAsia="Times New Roman" w:hAnsi="Calibri" w:cs="Calibri"/>
          <w:lang w:eastAsia="pl-PL"/>
        </w:rPr>
        <w:t>pitchingu</w:t>
      </w:r>
      <w:proofErr w:type="spellEnd"/>
      <w:r w:rsidRPr="00CB7449">
        <w:rPr>
          <w:rFonts w:ascii="Calibri" w:eastAsia="Times New Roman" w:hAnsi="Calibri" w:cs="Calibri"/>
          <w:lang w:eastAsia="pl-PL"/>
        </w:rPr>
        <w:t>. </w:t>
      </w:r>
    </w:p>
    <w:p w:rsidR="00CB7449" w:rsidRPr="00CB7449" w:rsidRDefault="00CB7449" w:rsidP="00CB744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CB7449">
        <w:rPr>
          <w:rFonts w:ascii="Calibri" w:eastAsia="Times New Roman" w:hAnsi="Calibri" w:cs="Calibri"/>
          <w:lang w:eastAsia="pl-PL"/>
        </w:rPr>
        <w:t> </w:t>
      </w:r>
    </w:p>
    <w:p w:rsidR="00CB7449" w:rsidRPr="00CB7449" w:rsidRDefault="00CB7449" w:rsidP="00CB744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CB7449">
        <w:rPr>
          <w:rFonts w:ascii="Calibri" w:eastAsia="Times New Roman" w:hAnsi="Calibri" w:cs="Calibri"/>
          <w:lang w:eastAsia="pl-PL"/>
        </w:rPr>
        <w:t>Wykonawca zobowiązany będzie do świadczenia usługi, w ramach której zapewnione przez niego zostanie: </w:t>
      </w:r>
    </w:p>
    <w:p w:rsidR="00CB7449" w:rsidRPr="00CB7449" w:rsidRDefault="00CB7449" w:rsidP="00CB7449">
      <w:pPr>
        <w:numPr>
          <w:ilvl w:val="0"/>
          <w:numId w:val="12"/>
        </w:numPr>
        <w:spacing w:after="0" w:line="240" w:lineRule="auto"/>
        <w:ind w:left="281" w:firstLine="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CB7449">
        <w:rPr>
          <w:rFonts w:ascii="Calibri" w:eastAsia="Times New Roman" w:hAnsi="Calibri" w:cs="Calibri"/>
          <w:lang w:eastAsia="pl-PL"/>
        </w:rPr>
        <w:t>opracowanie programu zajęć oraz standardów wymagań (efektów uczenia się), które osiągną uczestnicy w wyniku przeprowadzonych działań, a także kryteriów oceny, na podstawie których będzie można je zweryfikować po zakończeniu wsparcia (np. egzamin, test, rozmowa oceniająca), </w:t>
      </w:r>
    </w:p>
    <w:p w:rsidR="00CB7449" w:rsidRPr="00CB7449" w:rsidRDefault="00CB7449" w:rsidP="00CB7449">
      <w:pPr>
        <w:numPr>
          <w:ilvl w:val="0"/>
          <w:numId w:val="13"/>
        </w:numPr>
        <w:spacing w:after="0" w:line="240" w:lineRule="auto"/>
        <w:ind w:left="281" w:firstLine="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CB7449">
        <w:rPr>
          <w:rFonts w:ascii="Calibri" w:eastAsia="Times New Roman" w:hAnsi="Calibri" w:cs="Calibri"/>
          <w:lang w:eastAsia="pl-PL"/>
        </w:rPr>
        <w:t>przeprowadzenie usługi mentoringu w określonym wymiarze czasu oraz gotowość i dostępność do jej wykonania w określonych dniach i godzinach, </w:t>
      </w:r>
    </w:p>
    <w:p w:rsidR="00CB7449" w:rsidRPr="00CB7449" w:rsidRDefault="00CB7449" w:rsidP="00CB7449">
      <w:pPr>
        <w:numPr>
          <w:ilvl w:val="0"/>
          <w:numId w:val="13"/>
        </w:numPr>
        <w:spacing w:after="0" w:line="240" w:lineRule="auto"/>
        <w:ind w:left="281" w:firstLine="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CB7449">
        <w:rPr>
          <w:rFonts w:ascii="Calibri" w:eastAsia="Times New Roman" w:hAnsi="Calibri" w:cs="Calibri"/>
          <w:lang w:eastAsia="pl-PL"/>
        </w:rPr>
        <w:t>wypełnienie dokumentacji projektu zgodnie ze wzorami przekazanymi przez zamawiającego co obejmować będzie m.in. sporządzanie i przekazywanie zamawiającemu w okresach miesięcznych protokołu wskazującego liczbę oraz ewidencję przeprowadzonych godzin mentorskich w danym miesiącu kalendarzowym poświęconych na wykonanie mentoringu w projekcie wraz ze sprawozdaniem wykonanych działań, </w:t>
      </w:r>
    </w:p>
    <w:p w:rsidR="00CB7449" w:rsidRPr="00CB7449" w:rsidRDefault="00CB7449" w:rsidP="00CB7449">
      <w:pPr>
        <w:numPr>
          <w:ilvl w:val="0"/>
          <w:numId w:val="13"/>
        </w:numPr>
        <w:spacing w:after="0" w:line="240" w:lineRule="auto"/>
        <w:ind w:left="281" w:firstLine="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CB7449">
        <w:rPr>
          <w:rFonts w:ascii="Calibri" w:eastAsia="Times New Roman" w:hAnsi="Calibri" w:cs="Calibri"/>
          <w:lang w:eastAsia="pl-PL"/>
        </w:rPr>
        <w:lastRenderedPageBreak/>
        <w:t>przygotowanie uczestników oraz wsparcie uczestnictwa w działaniach ewaluacyjnych projektu (ocena uczestników, udział w sesji </w:t>
      </w:r>
      <w:proofErr w:type="spellStart"/>
      <w:r w:rsidRPr="00CB7449">
        <w:rPr>
          <w:rFonts w:ascii="Calibri" w:eastAsia="Times New Roman" w:hAnsi="Calibri" w:cs="Calibri"/>
          <w:lang w:eastAsia="pl-PL"/>
        </w:rPr>
        <w:t>pitchingowej</w:t>
      </w:r>
      <w:proofErr w:type="spellEnd"/>
      <w:r w:rsidRPr="00CB7449">
        <w:rPr>
          <w:rFonts w:ascii="Calibri" w:eastAsia="Times New Roman" w:hAnsi="Calibri" w:cs="Calibri"/>
          <w:lang w:eastAsia="pl-PL"/>
        </w:rPr>
        <w:t>, odpowiadanie na maile, telefony, udział w spotkaniach podsumowujących, wypełnianie sprawozdań, ankiet ewaluacyjnych), </w:t>
      </w:r>
    </w:p>
    <w:p w:rsidR="00CB7449" w:rsidRPr="00CB7449" w:rsidRDefault="00CB7449" w:rsidP="00CB7449">
      <w:pPr>
        <w:numPr>
          <w:ilvl w:val="0"/>
          <w:numId w:val="13"/>
        </w:numPr>
        <w:spacing w:after="0" w:line="240" w:lineRule="auto"/>
        <w:ind w:left="281" w:firstLine="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CB7449">
        <w:rPr>
          <w:rFonts w:ascii="Calibri" w:eastAsia="Times New Roman" w:hAnsi="Calibri" w:cs="Calibri"/>
          <w:lang w:eastAsia="pl-PL"/>
        </w:rPr>
        <w:t>ochrony danych osobowych oraz współpracy z personelem projektu, </w:t>
      </w:r>
    </w:p>
    <w:p w:rsidR="00CB7449" w:rsidRPr="00CB7449" w:rsidRDefault="00CB7449" w:rsidP="00CB7449">
      <w:pPr>
        <w:numPr>
          <w:ilvl w:val="0"/>
          <w:numId w:val="13"/>
        </w:numPr>
        <w:spacing w:after="0" w:line="240" w:lineRule="auto"/>
        <w:ind w:left="281" w:firstLine="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CB7449">
        <w:rPr>
          <w:rFonts w:ascii="Calibri" w:eastAsia="Times New Roman" w:hAnsi="Calibri" w:cs="Calibri"/>
          <w:lang w:eastAsia="pl-PL"/>
        </w:rPr>
        <w:t>informowanie o współfinansowaniu projektu ze środków Unii Europejskiej. </w:t>
      </w:r>
    </w:p>
    <w:p w:rsidR="00CB7449" w:rsidRPr="00CB7449" w:rsidRDefault="00CB7449" w:rsidP="00CB744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CB7449">
        <w:rPr>
          <w:rFonts w:ascii="Calibri" w:eastAsia="Times New Roman" w:hAnsi="Calibri" w:cs="Calibri"/>
          <w:lang w:eastAsia="pl-PL"/>
        </w:rPr>
        <w:t>  </w:t>
      </w:r>
    </w:p>
    <w:p w:rsidR="00CB7449" w:rsidRPr="00CB7449" w:rsidRDefault="00CB7449" w:rsidP="00CB744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CB7449">
        <w:rPr>
          <w:rFonts w:ascii="Calibri" w:eastAsia="Times New Roman" w:hAnsi="Calibri" w:cs="Calibri"/>
          <w:b/>
          <w:bCs/>
          <w:lang w:eastAsia="pl-PL"/>
        </w:rPr>
        <w:t>Miejsce realizacji zamówienia:</w:t>
      </w:r>
      <w:r w:rsidRPr="00CB7449">
        <w:rPr>
          <w:rFonts w:ascii="Calibri" w:eastAsia="Times New Roman" w:hAnsi="Calibri" w:cs="Calibri"/>
          <w:lang w:eastAsia="pl-PL"/>
        </w:rPr>
        <w:t> </w:t>
      </w:r>
    </w:p>
    <w:p w:rsidR="00CB7449" w:rsidRPr="00CB7449" w:rsidRDefault="001B5BEE" w:rsidP="00CB744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proofErr w:type="spellStart"/>
      <w:r>
        <w:rPr>
          <w:rFonts w:ascii="Calibri" w:eastAsia="Times New Roman" w:hAnsi="Calibri" w:cs="Calibri"/>
          <w:lang w:eastAsia="pl-PL"/>
        </w:rPr>
        <w:t>PWSFTviT</w:t>
      </w:r>
      <w:proofErr w:type="spellEnd"/>
      <w:r w:rsidR="00CB7449" w:rsidRPr="00CB7449">
        <w:rPr>
          <w:rFonts w:ascii="Calibri" w:eastAsia="Times New Roman" w:hAnsi="Calibri" w:cs="Calibri"/>
          <w:lang w:eastAsia="pl-PL"/>
        </w:rPr>
        <w:t> oraz w formie zdalnej: webinariów i rozmów online. </w:t>
      </w:r>
    </w:p>
    <w:p w:rsidR="00CB7449" w:rsidRPr="00CB7449" w:rsidRDefault="00CB7449" w:rsidP="00CB744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CB7449">
        <w:rPr>
          <w:rFonts w:ascii="Calibri" w:eastAsia="Times New Roman" w:hAnsi="Calibri" w:cs="Calibri"/>
          <w:sz w:val="7"/>
          <w:lang w:eastAsia="pl-PL"/>
        </w:rPr>
        <w:t> </w:t>
      </w:r>
    </w:p>
    <w:p w:rsidR="00CB7449" w:rsidRPr="00CB7449" w:rsidRDefault="00CB7449" w:rsidP="00CB744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CB7449">
        <w:rPr>
          <w:rFonts w:ascii="Calibri" w:eastAsia="Times New Roman" w:hAnsi="Calibri" w:cs="Calibri"/>
          <w:lang w:eastAsia="pl-PL"/>
        </w:rPr>
        <w:t>Szczegółowe zadania mentorów: </w:t>
      </w:r>
    </w:p>
    <w:p w:rsidR="00CB7449" w:rsidRPr="00CB7449" w:rsidRDefault="007E5A42" w:rsidP="00CB744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CB7449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CB7449" w:rsidRPr="00CB7449">
        <w:rPr>
          <w:rFonts w:ascii="Calibri" w:eastAsia="Times New Roman" w:hAnsi="Calibri" w:cs="Calibri"/>
          <w:b/>
          <w:bCs/>
          <w:lang w:eastAsia="pl-PL"/>
        </w:rPr>
        <w:t>„Świat to za dużo”</w:t>
      </w:r>
      <w:r w:rsidR="00CB7449" w:rsidRPr="00CB7449">
        <w:rPr>
          <w:rFonts w:ascii="Calibri" w:eastAsia="Times New Roman" w:hAnsi="Calibri" w:cs="Calibri"/>
          <w:lang w:eastAsia="pl-PL"/>
        </w:rPr>
        <w:t>  </w:t>
      </w:r>
    </w:p>
    <w:p w:rsidR="00CB7449" w:rsidRPr="00CB7449" w:rsidRDefault="00CB7449" w:rsidP="00CB744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CB7449">
        <w:rPr>
          <w:rFonts w:ascii="Calibri" w:eastAsia="Times New Roman" w:hAnsi="Calibri" w:cs="Calibri"/>
          <w:lang w:eastAsia="pl-PL"/>
        </w:rPr>
        <w:t xml:space="preserve">Wsparcie studentów w tworzeniu scenariuszy, stanowiących podstawę do przygotowania filmu oraz koordynacja działań przy realizacji projektu filmowego. Mentoring pracy studentów, </w:t>
      </w:r>
      <w:r w:rsidR="001B5BEE">
        <w:rPr>
          <w:rFonts w:ascii="Calibri" w:eastAsia="Times New Roman" w:hAnsi="Calibri" w:cs="Calibri"/>
          <w:lang w:eastAsia="pl-PL"/>
        </w:rPr>
        <w:br/>
      </w:r>
      <w:bookmarkStart w:id="0" w:name="_GoBack"/>
      <w:bookmarkEnd w:id="0"/>
      <w:r w:rsidRPr="00CB7449">
        <w:rPr>
          <w:rFonts w:ascii="Calibri" w:eastAsia="Times New Roman" w:hAnsi="Calibri" w:cs="Calibri"/>
          <w:lang w:eastAsia="pl-PL"/>
        </w:rPr>
        <w:t>w szczególności: identyfikacja słabych punktów, motywowanie oraz inspirowanie do pracy twórczej. Dzielenie się wiedzą i doświadczeniem z zakresu filmu i scenariopisarstwa. </w:t>
      </w:r>
    </w:p>
    <w:p w:rsidR="00CB7449" w:rsidRPr="00CB7449" w:rsidRDefault="00CB7449" w:rsidP="00CB744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</w:p>
    <w:sectPr w:rsidR="00CB7449" w:rsidRPr="00CB7449" w:rsidSect="001178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A30" w:rsidRDefault="00064A30" w:rsidP="00CB7449">
      <w:pPr>
        <w:spacing w:after="0" w:line="240" w:lineRule="auto"/>
      </w:pPr>
      <w:r>
        <w:separator/>
      </w:r>
    </w:p>
  </w:endnote>
  <w:endnote w:type="continuationSeparator" w:id="0">
    <w:p w:rsidR="00064A30" w:rsidRDefault="00064A30" w:rsidP="00CB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449" w:rsidRDefault="00CB7449" w:rsidP="00CB7449">
    <w:pPr>
      <w:pStyle w:val="Stopka"/>
      <w:jc w:val="center"/>
    </w:pPr>
    <w:r>
      <w:rPr>
        <w:b/>
        <w:bCs/>
        <w:i/>
        <w:iCs/>
        <w:sz w:val="16"/>
        <w:szCs w:val="16"/>
      </w:rPr>
      <w:t>Projekt współfinansowany ze środków Unii Europejskiej w ramach Europejskiego Funduszu Społecznego</w:t>
    </w:r>
  </w:p>
  <w:p w:rsidR="00CB7449" w:rsidRDefault="00CB74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A30" w:rsidRDefault="00064A30" w:rsidP="00CB7449">
      <w:pPr>
        <w:spacing w:after="0" w:line="240" w:lineRule="auto"/>
      </w:pPr>
      <w:r>
        <w:separator/>
      </w:r>
    </w:p>
  </w:footnote>
  <w:footnote w:type="continuationSeparator" w:id="0">
    <w:p w:rsidR="00064A30" w:rsidRDefault="00064A30" w:rsidP="00CB7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449" w:rsidRDefault="00064A30">
    <w:pPr>
      <w:pStyle w:val="Nagwek"/>
    </w:pPr>
    <w:r>
      <w:rPr>
        <w:i/>
        <w:sz w:val="20"/>
        <w:szCs w:val="20"/>
      </w:rPr>
    </w:r>
    <w:r>
      <w:rPr>
        <w:i/>
        <w:sz w:val="20"/>
        <w:szCs w:val="20"/>
      </w:rPr>
      <w:pict>
        <v:group id="Grupa 8" o:spid="_x0000_s2049" style="width:468.75pt;height:53.75pt;mso-position-horizontal-relative:char;mso-position-vertical-relative:line;mso-width-relative:margin" coordorigin="-476,285" coordsize="59531,6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2050" type="#_x0000_t75" style="position:absolute;left:39528;top:857;width:19527;height:5715;visibility:visible">
            <v:imagedata r:id="rId1" o:title=""/>
          </v:shape>
          <v:shape id="Obraz 7" o:spid="_x0000_s2051" type="#_x0000_t75" style="position:absolute;left:-476;top:285;width:14477;height:6827;visibility:visible">
            <v:imagedata r:id="rId2" o:title="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940"/>
    <w:multiLevelType w:val="multilevel"/>
    <w:tmpl w:val="A27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AD138B"/>
    <w:multiLevelType w:val="multilevel"/>
    <w:tmpl w:val="DDAA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AB6459"/>
    <w:multiLevelType w:val="multilevel"/>
    <w:tmpl w:val="FC7C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43725A"/>
    <w:multiLevelType w:val="multilevel"/>
    <w:tmpl w:val="85243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460617"/>
    <w:multiLevelType w:val="multilevel"/>
    <w:tmpl w:val="97BE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B16F1B"/>
    <w:multiLevelType w:val="multilevel"/>
    <w:tmpl w:val="7EF04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9833C3"/>
    <w:multiLevelType w:val="multilevel"/>
    <w:tmpl w:val="E07A5B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5C725F"/>
    <w:multiLevelType w:val="multilevel"/>
    <w:tmpl w:val="38C2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933439"/>
    <w:multiLevelType w:val="multilevel"/>
    <w:tmpl w:val="4300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A407F6"/>
    <w:multiLevelType w:val="multilevel"/>
    <w:tmpl w:val="3ED6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8168AC"/>
    <w:multiLevelType w:val="multilevel"/>
    <w:tmpl w:val="A222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713ED4"/>
    <w:multiLevelType w:val="multilevel"/>
    <w:tmpl w:val="FDA0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525CB8"/>
    <w:multiLevelType w:val="multilevel"/>
    <w:tmpl w:val="8058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12"/>
  </w:num>
  <w:num w:numId="10">
    <w:abstractNumId w:val="9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449"/>
    <w:rsid w:val="00064A30"/>
    <w:rsid w:val="0011787C"/>
    <w:rsid w:val="001B5BEE"/>
    <w:rsid w:val="001D6B0B"/>
    <w:rsid w:val="0039331B"/>
    <w:rsid w:val="003A5999"/>
    <w:rsid w:val="0078009B"/>
    <w:rsid w:val="007E5A42"/>
    <w:rsid w:val="00924318"/>
    <w:rsid w:val="00A21413"/>
    <w:rsid w:val="00A80EE0"/>
    <w:rsid w:val="00CB7449"/>
    <w:rsid w:val="00D8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7F8467"/>
  <w15:docId w15:val="{7720CC9F-3851-427D-9DC2-3525B007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B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B7449"/>
  </w:style>
  <w:style w:type="character" w:customStyle="1" w:styleId="eop">
    <w:name w:val="eop"/>
    <w:basedOn w:val="Domylnaczcionkaakapitu"/>
    <w:rsid w:val="00CB7449"/>
  </w:style>
  <w:style w:type="character" w:customStyle="1" w:styleId="spellingerror">
    <w:name w:val="spellingerror"/>
    <w:basedOn w:val="Domylnaczcionkaakapitu"/>
    <w:rsid w:val="00CB7449"/>
  </w:style>
  <w:style w:type="character" w:customStyle="1" w:styleId="contextualspellingandgrammarerror">
    <w:name w:val="contextualspellingandgrammarerror"/>
    <w:basedOn w:val="Domylnaczcionkaakapitu"/>
    <w:rsid w:val="00CB7449"/>
  </w:style>
  <w:style w:type="paragraph" w:styleId="Nagwek">
    <w:name w:val="header"/>
    <w:basedOn w:val="Normalny"/>
    <w:link w:val="NagwekZnak"/>
    <w:uiPriority w:val="99"/>
    <w:semiHidden/>
    <w:unhideWhenUsed/>
    <w:rsid w:val="00CB7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7449"/>
  </w:style>
  <w:style w:type="paragraph" w:styleId="Stopka">
    <w:name w:val="footer"/>
    <w:basedOn w:val="Normalny"/>
    <w:link w:val="StopkaZnak"/>
    <w:unhideWhenUsed/>
    <w:rsid w:val="00CB7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B7449"/>
  </w:style>
  <w:style w:type="character" w:styleId="Odwoaniedokomentarza">
    <w:name w:val="annotation reference"/>
    <w:basedOn w:val="Domylnaczcionkaakapitu"/>
    <w:uiPriority w:val="99"/>
    <w:semiHidden/>
    <w:unhideWhenUsed/>
    <w:rsid w:val="00CB74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4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4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4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4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0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6080">
              <w:marLeft w:val="-59"/>
              <w:marRight w:val="0"/>
              <w:marTop w:val="23"/>
              <w:marBottom w:val="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6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Kowalska</dc:creator>
  <cp:lastModifiedBy>Kamila Kapłaniak</cp:lastModifiedBy>
  <cp:revision>3</cp:revision>
  <cp:lastPrinted>2020-07-14T10:22:00Z</cp:lastPrinted>
  <dcterms:created xsi:type="dcterms:W3CDTF">2020-07-29T08:43:00Z</dcterms:created>
  <dcterms:modified xsi:type="dcterms:W3CDTF">2020-08-13T07:51:00Z</dcterms:modified>
</cp:coreProperties>
</file>